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>
    <v:background id="_x0000_s1025" o:bwmode="white" fillcolor="#c6d9f1 [671]" o:targetscreensize="1024,768">
      <v:fill color2="#8db3e2 [1311]" focus="50%" type="gradient"/>
    </v:background>
  </w:background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000D3" w:rsidTr="00FC37DE">
        <w:tc>
          <w:tcPr>
            <w:tcW w:w="10138" w:type="dxa"/>
            <w:tcBorders>
              <w:top w:val="thickThinSmallGap" w:sz="24" w:space="0" w:color="000000" w:themeColor="text1"/>
              <w:left w:val="thickThinSmallGap" w:sz="24" w:space="0" w:color="000000" w:themeColor="text1"/>
              <w:bottom w:val="thickThinSmallGap" w:sz="24" w:space="0" w:color="000000" w:themeColor="text1"/>
              <w:right w:val="thickThinSmallGap" w:sz="24" w:space="0" w:color="000000" w:themeColor="text1"/>
            </w:tcBorders>
          </w:tcPr>
          <w:p w:rsidR="00F000D3" w:rsidRPr="00835888" w:rsidRDefault="00F000D3" w:rsidP="00F000D3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</w:pPr>
            <w:r w:rsidRPr="00835888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 xml:space="preserve">Внедрение новых УМК по обучению детей </w:t>
            </w:r>
          </w:p>
          <w:p w:rsidR="00F000D3" w:rsidRPr="00835888" w:rsidRDefault="00F000D3" w:rsidP="00F000D3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</w:pPr>
            <w:r w:rsidRPr="00835888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>государственным языкам РТ в ДОУ</w:t>
            </w:r>
          </w:p>
          <w:p w:rsidR="00F000D3" w:rsidRDefault="00F000D3" w:rsidP="00F000D3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000D3" w:rsidRDefault="00F000D3" w:rsidP="00F000D3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подходов в организации педагогической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00D3" w:rsidRDefault="00F000D3" w:rsidP="00F000D3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г.г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Киләчәк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ждениях Республики Татарстан. </w:t>
            </w:r>
            <w:proofErr w:type="gramEnd"/>
          </w:p>
          <w:p w:rsidR="00F000D3" w:rsidRDefault="00F000D3" w:rsidP="00F000D3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РТ. </w:t>
            </w:r>
          </w:p>
          <w:p w:rsidR="00F000D3" w:rsidRDefault="00F000D3" w:rsidP="00F000D3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По его словам, если раньше в преподавании языков доминировали академичность,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теоретизированность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, то сейчас идет обращение к практике ориентированности,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мультимедийности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татароязычных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семей и татарском языке для детей из русскоязычных семей. Важно, чтобы все дети хорошо владели обоими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ыками», - подчеркнул министр. </w:t>
            </w:r>
          </w:p>
          <w:p w:rsidR="00F000D3" w:rsidRDefault="00F000D3" w:rsidP="00F000D3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методики преподавания языков. </w:t>
            </w:r>
          </w:p>
          <w:p w:rsidR="00F000D3" w:rsidRDefault="00F000D3" w:rsidP="00F000D3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Әкият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илендә”для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с самых его азов.</w:t>
            </w:r>
          </w:p>
        </w:tc>
      </w:tr>
    </w:tbl>
    <w:p w:rsidR="003D6C5B" w:rsidRDefault="003D6C5B" w:rsidP="00CF43CC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Borders>
          <w:top w:val="thickThinSmallGap" w:sz="24" w:space="0" w:color="0070C0"/>
          <w:left w:val="thickThinSmallGap" w:sz="24" w:space="0" w:color="0070C0"/>
          <w:bottom w:val="thickThinSmallGap" w:sz="24" w:space="0" w:color="0070C0"/>
          <w:right w:val="thickThinSmallGap" w:sz="24" w:space="0" w:color="0070C0"/>
          <w:insideH w:val="thickThinSmallGap" w:sz="24" w:space="0" w:color="0070C0"/>
          <w:insideV w:val="thickThinSmallGap" w:sz="24" w:space="0" w:color="0070C0"/>
        </w:tblBorders>
        <w:tblLook w:val="04A0" w:firstRow="1" w:lastRow="0" w:firstColumn="1" w:lastColumn="0" w:noHBand="0" w:noVBand="1"/>
      </w:tblPr>
      <w:tblGrid>
        <w:gridCol w:w="10138"/>
      </w:tblGrid>
      <w:tr w:rsidR="00670C90" w:rsidTr="00CB0DDC">
        <w:tc>
          <w:tcPr>
            <w:tcW w:w="10138" w:type="dxa"/>
            <w:tcBorders>
              <w:top w:val="thickThinSmallGap" w:sz="24" w:space="0" w:color="000000" w:themeColor="text1"/>
              <w:left w:val="thickThinSmallGap" w:sz="24" w:space="0" w:color="000000" w:themeColor="text1"/>
              <w:bottom w:val="thickThinSmallGap" w:sz="24" w:space="0" w:color="000000" w:themeColor="text1"/>
              <w:right w:val="thickThinSmallGap" w:sz="24" w:space="0" w:color="000000" w:themeColor="text1"/>
            </w:tcBorders>
          </w:tcPr>
          <w:p w:rsidR="00CC29AB" w:rsidRPr="005A1E12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</w:pPr>
            <w:r w:rsidRPr="005A1E12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lastRenderedPageBreak/>
              <w:t>Перечень УМК по обучению детей двум государственным языкам:</w:t>
            </w:r>
          </w:p>
          <w:p w:rsidR="00670C90" w:rsidRPr="00E53B23" w:rsidRDefault="00670C90" w:rsidP="00670C90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bookmarkStart w:id="0" w:name="_GoBack"/>
            <w:bookmarkEnd w:id="0"/>
          </w:p>
          <w:p w:rsidR="00670C90" w:rsidRPr="00CC29AB" w:rsidRDefault="00670C90" w:rsidP="00670C90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9A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Творческими группами </w:t>
            </w:r>
            <w:proofErr w:type="spellStart"/>
            <w:r w:rsidRPr="00CC29A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</w:t>
            </w:r>
            <w:proofErr w:type="gramStart"/>
            <w:r w:rsidRPr="00CC29A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.К</w:t>
            </w:r>
            <w:proofErr w:type="gramEnd"/>
            <w:r w:rsidRPr="00CC29A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азани</w:t>
            </w:r>
            <w:proofErr w:type="spellEnd"/>
            <w:r w:rsidRPr="00CC29A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Набережных Челнов были разработаны УМК:</w:t>
            </w:r>
          </w:p>
          <w:p w:rsidR="00670C90" w:rsidRDefault="00670C90" w:rsidP="00670C90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1 комплект – по обучению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татароязычных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детей русскому языку «Изучаем русский язык», творческая группа под руководством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аффаровой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Муллануровны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0C90" w:rsidRDefault="00670C90" w:rsidP="00670C90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2 комплект – по обучению русскоязычных детей татарскому языку «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Татарча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сөйләшәбез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» - «Говорим по-татарски», творческая группа под руководством 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Зариповой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Зифы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Мирхатовны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0C90" w:rsidRDefault="00670C90" w:rsidP="00670C90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3 комплект – по обучению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татароязычных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детей родному языку «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телдә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сөйләшәбез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», творческая группа под руководством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Хазратовой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Файрузы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Вакилевны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70C90" w:rsidRDefault="00670C90" w:rsidP="00670C90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4 комплект – для детей подготовительной к школе групп «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Мәктәпкәчә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яшьтәгелә</w:t>
            </w:r>
            <w:proofErr w:type="gram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әлифбасы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авазларны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уйнатып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» (для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татароязычных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детей) автор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, пособие «Раз – словечко, два - словечко» (занимательное обучение татарскому языку) автор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0C90" w:rsidRDefault="00670C90" w:rsidP="00670C90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70C90" w:rsidRPr="00E53B23" w:rsidRDefault="00670C90" w:rsidP="00670C90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53B2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Состав учебно-методических комплектов (УМК)</w:t>
            </w:r>
          </w:p>
          <w:p w:rsidR="00670C90" w:rsidRDefault="00670C90" w:rsidP="00670C90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70C90" w:rsidRDefault="00670C90" w:rsidP="00670C90">
            <w:pPr>
              <w:pStyle w:val="a3"/>
              <w:spacing w:line="0" w:lineRule="atLeast"/>
              <w:ind w:left="3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Материалы для обучения:</w:t>
            </w:r>
          </w:p>
          <w:p w:rsidR="00670C90" w:rsidRDefault="00670C90" w:rsidP="00670C90">
            <w:pPr>
              <w:pStyle w:val="a3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Рабочие тетради для детей</w:t>
            </w:r>
          </w:p>
          <w:p w:rsidR="00670C90" w:rsidRDefault="00670C90" w:rsidP="00670C90">
            <w:pPr>
              <w:pStyle w:val="a3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Методические рекомендации и пособия для воспитателей</w:t>
            </w:r>
          </w:p>
          <w:p w:rsidR="00670C90" w:rsidRDefault="00670C90" w:rsidP="00670C90">
            <w:p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70C90" w:rsidRDefault="00670C90" w:rsidP="00670C90">
            <w:pPr>
              <w:spacing w:line="0" w:lineRule="atLeast"/>
              <w:ind w:firstLine="426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Материал для формирования языковой среды:</w:t>
            </w:r>
          </w:p>
          <w:p w:rsidR="00670C90" w:rsidRDefault="00670C90" w:rsidP="00670C90">
            <w:pPr>
              <w:pStyle w:val="a3"/>
              <w:numPr>
                <w:ilvl w:val="0"/>
                <w:numId w:val="5"/>
              </w:num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Сборники детских художественных произведений для воспитателей и родителей.</w:t>
            </w:r>
          </w:p>
          <w:p w:rsidR="00670C90" w:rsidRDefault="00670C90" w:rsidP="00670C90">
            <w:pPr>
              <w:pStyle w:val="a3"/>
              <w:numPr>
                <w:ilvl w:val="0"/>
                <w:numId w:val="5"/>
              </w:num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Комплекты аудиоматериалов (песни, танцы).</w:t>
            </w:r>
          </w:p>
          <w:p w:rsidR="00670C90" w:rsidRDefault="00670C90" w:rsidP="00670C90">
            <w:pPr>
              <w:pStyle w:val="a3"/>
              <w:numPr>
                <w:ilvl w:val="0"/>
                <w:numId w:val="5"/>
              </w:numPr>
              <w:spacing w:line="0" w:lineRule="atLeast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Комплекты видеоматериалов (телепередачи, учебные мультфильмы):</w:t>
            </w:r>
          </w:p>
          <w:p w:rsidR="00670C90" w:rsidRDefault="00670C90" w:rsidP="00670C90">
            <w:pPr>
              <w:pStyle w:val="a3"/>
              <w:spacing w:line="0" w:lineRule="atLeast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А)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переведенные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 русского языка</w:t>
            </w:r>
          </w:p>
          <w:p w:rsidR="00670C90" w:rsidRDefault="00670C90" w:rsidP="00670C90">
            <w:pPr>
              <w:pStyle w:val="a3"/>
              <w:spacing w:line="0" w:lineRule="atLeast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Б) вновь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созданные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 татарском языке</w:t>
            </w:r>
          </w:p>
          <w:p w:rsidR="00670C90" w:rsidRDefault="00670C90" w:rsidP="00670C90">
            <w:pPr>
              <w:pStyle w:val="a3"/>
              <w:spacing w:line="0" w:lineRule="atLeast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670C90" w:rsidRDefault="00670C90" w:rsidP="00670C90">
            <w:pPr>
              <w:pStyle w:val="a3"/>
              <w:spacing w:line="0" w:lineRule="atLeast"/>
              <w:ind w:left="36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Мультимедийные ресурсы нового поколения для изучения детьми татарского языка</w:t>
            </w:r>
          </w:p>
          <w:p w:rsidR="00670C90" w:rsidRPr="00A2179F" w:rsidRDefault="00670C90" w:rsidP="00670C90">
            <w:pPr>
              <w:pStyle w:val="a3"/>
              <w:numPr>
                <w:ilvl w:val="0"/>
                <w:numId w:val="6"/>
              </w:num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Разработаны 5 мультфильмов на татарском языке (объединение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»)</w:t>
            </w:r>
          </w:p>
          <w:p w:rsidR="00670C90" w:rsidRPr="00A2179F" w:rsidRDefault="00670C90" w:rsidP="00670C90">
            <w:pPr>
              <w:pStyle w:val="a3"/>
              <w:numPr>
                <w:ilvl w:val="0"/>
                <w:numId w:val="6"/>
              </w:num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Разработаны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содержание 45 анимационных сюжетов</w:t>
            </w:r>
          </w:p>
          <w:p w:rsidR="00670C90" w:rsidRPr="00A2179F" w:rsidRDefault="00670C90" w:rsidP="00670C90">
            <w:pPr>
              <w:pStyle w:val="a3"/>
              <w:numPr>
                <w:ilvl w:val="0"/>
                <w:numId w:val="6"/>
              </w:num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Создана познавательно-развлекательная телевизионная передача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Экият илендэ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 (трансляция по ТНВ, по воскресеньям в 9.30)</w:t>
            </w:r>
          </w:p>
          <w:p w:rsidR="00670C90" w:rsidRPr="00A2179F" w:rsidRDefault="00670C90" w:rsidP="00670C90">
            <w:pPr>
              <w:pStyle w:val="a3"/>
              <w:numPr>
                <w:ilvl w:val="0"/>
                <w:numId w:val="6"/>
              </w:num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Тиражирован комплект из трех дисков: музыкальные сказки на татарском языке – Африка 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Хикмэтмлэре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/>
              </w:rPr>
              <w:t>Сертотмас урдэк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Бардым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кулгэ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салдым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кармак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». </w:t>
            </w:r>
          </w:p>
          <w:p w:rsidR="00670C90" w:rsidRPr="00A2179F" w:rsidRDefault="00670C90" w:rsidP="00670C90">
            <w:pPr>
              <w:pStyle w:val="a3"/>
              <w:numPr>
                <w:ilvl w:val="0"/>
                <w:numId w:val="6"/>
              </w:num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Разработаны аудиозаписи татарских народных танцевальных мелодий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Шома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бас» (29 мелодий)</w:t>
            </w:r>
          </w:p>
          <w:p w:rsidR="00670C90" w:rsidRDefault="00670C90" w:rsidP="00670C90">
            <w:pPr>
              <w:pStyle w:val="a3"/>
              <w:numPr>
                <w:ilvl w:val="0"/>
                <w:numId w:val="6"/>
              </w:num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Осуществлен перевод 8 мультфильмов на</w:t>
            </w:r>
            <w:r w:rsidR="00CC46F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татарский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язык </w:t>
            </w:r>
          </w:p>
        </w:tc>
      </w:tr>
    </w:tbl>
    <w:p w:rsidR="00E53B23" w:rsidRDefault="00E53B23" w:rsidP="00E53B23">
      <w:pPr>
        <w:spacing w:after="0" w:line="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D7935" w:rsidRDefault="00DD7935" w:rsidP="00CF43CC">
      <w:pPr>
        <w:spacing w:after="0" w:line="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CC46FA" w:rsidTr="00FC37DE">
        <w:tc>
          <w:tcPr>
            <w:tcW w:w="10138" w:type="dxa"/>
            <w:tcBorders>
              <w:top w:val="thickThinSmallGap" w:sz="24" w:space="0" w:color="000000" w:themeColor="text1"/>
              <w:left w:val="thickThinSmallGap" w:sz="24" w:space="0" w:color="000000" w:themeColor="text1"/>
              <w:bottom w:val="thickThinSmallGap" w:sz="24" w:space="0" w:color="000000" w:themeColor="text1"/>
              <w:right w:val="thickThinSmallGap" w:sz="24" w:space="0" w:color="000000" w:themeColor="text1"/>
            </w:tcBorders>
          </w:tcPr>
          <w:p w:rsidR="00CC46FA" w:rsidRDefault="00CC46FA" w:rsidP="00CC46FA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</w:pPr>
            <w:r w:rsidRPr="00CC46FA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lastRenderedPageBreak/>
              <w:t xml:space="preserve">«Изучаем русский язык» </w:t>
            </w:r>
          </w:p>
          <w:p w:rsidR="00CC46FA" w:rsidRPr="00CC46FA" w:rsidRDefault="00CC46FA" w:rsidP="00CC46FA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</w:pPr>
            <w:r w:rsidRPr="00CC46FA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>С.</w:t>
            </w:r>
            <w:r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>М.</w:t>
            </w:r>
            <w:r w:rsidRPr="00CC46FA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 xml:space="preserve"> </w:t>
            </w:r>
            <w:proofErr w:type="spellStart"/>
            <w:r w:rsidRPr="00CC46FA">
              <w:rPr>
                <w:rFonts w:ascii="Times New Roman" w:hAnsi="Times New Roman" w:cs="Times New Roman"/>
                <w:b/>
                <w:bCs/>
                <w:iCs/>
                <w:sz w:val="32"/>
                <w:szCs w:val="32"/>
              </w:rPr>
              <w:t>Гаффарова</w:t>
            </w:r>
            <w:proofErr w:type="spellEnd"/>
          </w:p>
          <w:p w:rsidR="00CC46FA" w:rsidRDefault="00CC46FA" w:rsidP="00CC46FA">
            <w:pPr>
              <w:spacing w:line="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6FA" w:rsidRDefault="00CC46FA" w:rsidP="00CC46FA">
            <w:pPr>
              <w:spacing w:line="36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«Изучаем русский язык» </w:t>
            </w:r>
            <w:proofErr w:type="gram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включает в себя программу обучения детей начиная</w:t>
            </w:r>
            <w:proofErr w:type="gram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наглядных материалов.</w:t>
            </w:r>
          </w:p>
          <w:p w:rsidR="00CC46FA" w:rsidRDefault="00CC46FA" w:rsidP="00CC46FA">
            <w:pPr>
              <w:spacing w:line="36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микродиалоги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персонажей, игрушек и т.д.</w:t>
            </w:r>
          </w:p>
          <w:p w:rsidR="00CC46FA" w:rsidRDefault="00CC46FA" w:rsidP="00CC46FA">
            <w:pPr>
              <w:spacing w:line="36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      </w:r>
          </w:p>
          <w:p w:rsidR="00CC46FA" w:rsidRDefault="00CC46FA" w:rsidP="00CC46FA">
            <w:pPr>
              <w:spacing w:line="360" w:lineRule="auto"/>
              <w:ind w:firstLine="708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Материалы для изучения русского языка татаро-язычными детьми:</w:t>
            </w:r>
          </w:p>
          <w:p w:rsidR="00CC46FA" w:rsidRDefault="00CC46FA" w:rsidP="00CC46FA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Материалы для обучения</w:t>
            </w:r>
          </w:p>
          <w:p w:rsidR="00CC46FA" w:rsidRDefault="00CC46FA" w:rsidP="00CC46FA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Материал для формирования языковой среды</w:t>
            </w:r>
          </w:p>
          <w:p w:rsidR="00CC46FA" w:rsidRDefault="00CC46FA" w:rsidP="00CC46FA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Сборник детских художественных произведений для воспитателей и родителей</w:t>
            </w:r>
          </w:p>
          <w:p w:rsidR="00CC46FA" w:rsidRDefault="00CC46FA" w:rsidP="00CC46FA">
            <w:pPr>
              <w:pStyle w:val="a3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Комплекты аудиоматериалов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(песни, танцы)</w:t>
            </w:r>
          </w:p>
          <w:p w:rsidR="00CC46FA" w:rsidRDefault="00CC46FA" w:rsidP="00CC46FA">
            <w:pPr>
              <w:pStyle w:val="a3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Комплекты видеоматериалов (учебные мультфильмы)</w:t>
            </w:r>
          </w:p>
        </w:tc>
      </w:tr>
    </w:tbl>
    <w:p w:rsidR="00DD7935" w:rsidRDefault="00DD7935" w:rsidP="00CF43CC">
      <w:pPr>
        <w:spacing w:after="0" w:line="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70C90" w:rsidRDefault="00670C90" w:rsidP="00CF43CC">
      <w:pPr>
        <w:spacing w:after="0" w:line="0" w:lineRule="atLeast"/>
        <w:ind w:firstLine="708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CC29AB" w:rsidTr="00FC37DE">
        <w:tc>
          <w:tcPr>
            <w:tcW w:w="10138" w:type="dxa"/>
            <w:tcBorders>
              <w:top w:val="thickThinSmallGap" w:sz="24" w:space="0" w:color="000000" w:themeColor="text1"/>
              <w:left w:val="thickThinSmallGap" w:sz="24" w:space="0" w:color="000000" w:themeColor="text1"/>
              <w:bottom w:val="thickThinSmallGap" w:sz="24" w:space="0" w:color="000000" w:themeColor="text1"/>
              <w:right w:val="thickThinSmallGap" w:sz="24" w:space="0" w:color="000000" w:themeColor="text1"/>
            </w:tcBorders>
          </w:tcPr>
          <w:p w:rsidR="00CC29AB" w:rsidRPr="005A1E12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A1E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lastRenderedPageBreak/>
              <w:t>«</w:t>
            </w:r>
            <w:proofErr w:type="spellStart"/>
            <w:r w:rsidRPr="005A1E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Туган</w:t>
            </w:r>
            <w:proofErr w:type="spellEnd"/>
            <w:r w:rsidRPr="005A1E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5A1E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телдә</w:t>
            </w:r>
            <w:proofErr w:type="spellEnd"/>
            <w:r w:rsidRPr="005A1E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 xml:space="preserve"> </w:t>
            </w:r>
            <w:proofErr w:type="spellStart"/>
            <w:r w:rsidRPr="005A1E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сөйләшәбез</w:t>
            </w:r>
            <w:proofErr w:type="spellEnd"/>
            <w:r w:rsidRPr="005A1E12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»  </w:t>
            </w:r>
            <w:proofErr w:type="spellStart"/>
            <w:r w:rsidRPr="005A1E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Ф.Хазратова</w:t>
            </w:r>
            <w:proofErr w:type="spellEnd"/>
            <w:r w:rsidRPr="005A1E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</w:t>
            </w:r>
            <w:proofErr w:type="spellStart"/>
            <w:r w:rsidRPr="005A1E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З.</w:t>
            </w:r>
            <w:proofErr w:type="gramStart"/>
            <w:r w:rsidRPr="005A1E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Ш</w:t>
            </w:r>
            <w:proofErr w:type="gramEnd"/>
            <w:r w:rsidRPr="005A1E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әрәфетдинова</w:t>
            </w:r>
            <w:proofErr w:type="spellEnd"/>
            <w:r w:rsidRPr="005A1E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, </w:t>
            </w:r>
            <w:proofErr w:type="spellStart"/>
            <w:r w:rsidRPr="005A1E1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И.Хәбибуллина</w:t>
            </w:r>
            <w:proofErr w:type="spellEnd"/>
          </w:p>
          <w:p w:rsidR="00CC29AB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правильной устной речи детей на основе овлад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ими языком своего народа.</w:t>
            </w:r>
          </w:p>
          <w:p w:rsidR="00CC29AB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Дошкольный возраст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 детей.</w:t>
            </w:r>
          </w:p>
          <w:p w:rsidR="00CC29AB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оммуникативными способностями.</w:t>
            </w:r>
          </w:p>
          <w:p w:rsidR="00CC29AB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В связи с этим был разработан и составлен учебно-методический комплект «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телдә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сөйләшәбез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      </w:r>
            <w:proofErr w:type="gram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средней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аудиозаписи, серии картин.  </w:t>
            </w:r>
          </w:p>
          <w:p w:rsidR="00CC29AB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Основная цель УМК “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телдә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сөйләшәбез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”  - формирование  правильной устной родной речи детей дошкольного возраста. Главной задачей для программы является обучение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и красиво говорить.</w:t>
            </w:r>
          </w:p>
          <w:p w:rsidR="00CC29AB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УМК “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телдә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сөйләшәбез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темы,  развитии связной речи. </w:t>
            </w:r>
          </w:p>
          <w:p w:rsidR="00CC29AB" w:rsidRDefault="00CC29AB" w:rsidP="00CC29AB">
            <w:pPr>
              <w:spacing w:line="0" w:lineRule="atLeast"/>
              <w:ind w:firstLine="7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      </w:r>
            <w:proofErr w:type="spell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-об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разовательного процесса в ДОУ.</w:t>
            </w:r>
          </w:p>
          <w:p w:rsidR="00CC29AB" w:rsidRDefault="00CC29AB" w:rsidP="00CC29AB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43CC">
              <w:rPr>
                <w:rFonts w:ascii="Times New Roman" w:hAnsi="Times New Roman" w:cs="Times New Roman"/>
                <w:sz w:val="28"/>
                <w:szCs w:val="28"/>
              </w:rPr>
      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      </w:r>
            <w:proofErr w:type="gramStart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      </w:r>
            <w:proofErr w:type="gramEnd"/>
            <w:r w:rsidRPr="00CF43CC">
              <w:rPr>
                <w:rFonts w:ascii="Times New Roman" w:hAnsi="Times New Roman" w:cs="Times New Roman"/>
                <w:sz w:val="28"/>
                <w:szCs w:val="28"/>
              </w:rPr>
      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      </w:r>
          </w:p>
        </w:tc>
      </w:tr>
    </w:tbl>
    <w:p w:rsidR="00E53B23" w:rsidRDefault="00E53B23" w:rsidP="005A1E12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E53B23" w:rsidSect="00670C90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609"/>
    <w:multiLevelType w:val="hybridMultilevel"/>
    <w:tmpl w:val="C3D66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56627"/>
    <w:multiLevelType w:val="hybridMultilevel"/>
    <w:tmpl w:val="53429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76EC4"/>
    <w:multiLevelType w:val="hybridMultilevel"/>
    <w:tmpl w:val="6784B2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F215CE"/>
    <w:multiLevelType w:val="hybridMultilevel"/>
    <w:tmpl w:val="898AF8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87C6194"/>
    <w:multiLevelType w:val="hybridMultilevel"/>
    <w:tmpl w:val="6554E3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347051"/>
    <w:multiLevelType w:val="hybridMultilevel"/>
    <w:tmpl w:val="5248E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3CC"/>
    <w:rsid w:val="001F1BE9"/>
    <w:rsid w:val="00263223"/>
    <w:rsid w:val="003D6C5B"/>
    <w:rsid w:val="00406F98"/>
    <w:rsid w:val="005A1E12"/>
    <w:rsid w:val="00670C90"/>
    <w:rsid w:val="00835888"/>
    <w:rsid w:val="00A2179F"/>
    <w:rsid w:val="00A70B29"/>
    <w:rsid w:val="00A870E6"/>
    <w:rsid w:val="00AD3B9A"/>
    <w:rsid w:val="00BD2B51"/>
    <w:rsid w:val="00CB0DDC"/>
    <w:rsid w:val="00CC29AB"/>
    <w:rsid w:val="00CC46FA"/>
    <w:rsid w:val="00CF43CC"/>
    <w:rsid w:val="00DC6575"/>
    <w:rsid w:val="00DD7935"/>
    <w:rsid w:val="00E53B23"/>
    <w:rsid w:val="00E55E51"/>
    <w:rsid w:val="00F000D3"/>
    <w:rsid w:val="00F43F68"/>
    <w:rsid w:val="00FC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CF43CC"/>
  </w:style>
  <w:style w:type="character" w:customStyle="1" w:styleId="submenu-table">
    <w:name w:val="submenu-table"/>
    <w:basedOn w:val="a0"/>
    <w:rsid w:val="00CF43CC"/>
  </w:style>
  <w:style w:type="paragraph" w:styleId="a3">
    <w:name w:val="List Paragraph"/>
    <w:basedOn w:val="a"/>
    <w:uiPriority w:val="34"/>
    <w:qFormat/>
    <w:rsid w:val="00CF43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5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7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9BD2E-E584-48DF-BF6F-9B93BBD0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Лениногорск</cp:lastModifiedBy>
  <cp:revision>10</cp:revision>
  <cp:lastPrinted>2013-11-07T15:05:00Z</cp:lastPrinted>
  <dcterms:created xsi:type="dcterms:W3CDTF">2013-11-01T04:51:00Z</dcterms:created>
  <dcterms:modified xsi:type="dcterms:W3CDTF">2014-03-26T15:19:00Z</dcterms:modified>
</cp:coreProperties>
</file>